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Božanska liturgija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Patrijarhalna crkva sv. Jurja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Svetosti, ljubljeni brate u Kristu,</w:t>
        <w:br w:type="textWrapping"/>
        <w:t xml:space="preserve">Blaženstva,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raga braćo u biskupstvu,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č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lanovi Svetoga </w:t>
      </w:r>
      <w:r w:rsidDel="00000000" w:rsidR="00000000" w:rsidRPr="00000000">
        <w:rPr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inoda Ekumenskog </w:t>
      </w:r>
      <w:r w:rsidDel="00000000" w:rsidR="00000000" w:rsidRPr="00000000">
        <w:rPr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atrijarhata,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raga braćo i sestre!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Naše hodočašće na mjesta gdje se održao </w:t>
      </w:r>
      <w:r w:rsidDel="00000000" w:rsidR="00000000" w:rsidRPr="00000000">
        <w:rPr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rvi ekumenski </w:t>
      </w:r>
      <w:r w:rsidDel="00000000" w:rsidR="00000000" w:rsidRPr="00000000">
        <w:rPr>
          <w:sz w:val="24"/>
          <w:szCs w:val="24"/>
          <w:rtl w:val="0"/>
        </w:rPr>
        <w:t xml:space="preserve">koncil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 povijesti Crkve, završava ovom svečanom </w:t>
      </w:r>
      <w:r w:rsidDel="00000000" w:rsidR="00000000" w:rsidRPr="00000000">
        <w:rPr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ožanskom </w:t>
      </w:r>
      <w:r w:rsidDel="00000000" w:rsidR="00000000" w:rsidRPr="00000000">
        <w:rPr>
          <w:sz w:val="24"/>
          <w:szCs w:val="24"/>
          <w:rtl w:val="0"/>
        </w:rPr>
        <w:t xml:space="preserve">li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turgijom, u kojoj smo spomenuli apostola Andriju koji je, prema drevnoj predaji, donio Evanđelje u ovaj grad. Njegova je vjera i naša: ista ona koju su </w:t>
      </w:r>
      <w:r w:rsidDel="00000000" w:rsidR="00000000" w:rsidRPr="00000000">
        <w:rPr>
          <w:sz w:val="24"/>
          <w:szCs w:val="24"/>
          <w:rtl w:val="0"/>
        </w:rPr>
        <w:t xml:space="preserve">utvrdili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ekumenski </w:t>
      </w:r>
      <w:r w:rsidDel="00000000" w:rsidR="00000000" w:rsidRPr="00000000">
        <w:rPr>
          <w:sz w:val="24"/>
          <w:szCs w:val="24"/>
          <w:rtl w:val="0"/>
        </w:rPr>
        <w:t xml:space="preserve">koncili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 koju danas ispovijeda Crkva. S poglavarima Crkava i predstavnicima svjetskih kršćanskih zajednica, tijekom ekumenske molitve, spomenuli smo j</w:t>
      </w:r>
      <w:r w:rsidDel="00000000" w:rsidR="00000000" w:rsidRPr="00000000">
        <w:rPr>
          <w:sz w:val="24"/>
          <w:szCs w:val="24"/>
          <w:rtl w:val="0"/>
        </w:rPr>
        <w:t xml:space="preserve">u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vjera ispovijedana u Nicejsko-carigradskom </w:t>
      </w:r>
      <w:r w:rsidDel="00000000" w:rsidR="00000000" w:rsidRPr="00000000">
        <w:rPr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jerovanju ujedinjuje nas u stvarnoj zajednici i omogućuje nam da se prepoznamo kao braća i sestre. Bilo je puno nesporazuma, pa čak i sukoba među kršćanima različitih Crkava u prošlosti, a još uvijek postoje zapreke koje nas sprječavaju da budemo u punom zajedništvu, ali ne smijemo odustati od nastojanja oko jedinstva i ne možemo prestati smatrati se braćom i sestrama u Kristu i ljubiti se kao takvi.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Nadahnuti tom sviješću, prije šezdeset godina papa Pavao VI. i patrijarh Atenagora svečano su izjavili da odluke i tužni događaji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koji su doveli do međusobnih izopćenja 1054. godine, trebaju biti izbrisani iz pamćenja Crkve. Taj povijesni čin naših časnih </w:t>
      </w:r>
      <w:r w:rsidDel="00000000" w:rsidR="00000000" w:rsidRPr="00000000">
        <w:rPr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rethodnika otvorio je put pomirenja, mira i zajedništva koje raste između katolika i pravoslav</w:t>
      </w:r>
      <w:r w:rsidDel="00000000" w:rsidR="00000000" w:rsidRPr="00000000">
        <w:rPr>
          <w:sz w:val="24"/>
          <w:szCs w:val="24"/>
          <w:rtl w:val="0"/>
        </w:rPr>
        <w:t xml:space="preserve">aca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koje je raslo zahvaljujući čestim kontaktima, bratskim susretima i plodnom teološkom dijalogu.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svjetlu tog već započetog puta učinjeni su mnogi koraci i na ekleziološkoj i kanonskoj razini, a danas smo pozvani snažnije se zauzeti za obnovu punog zajedništva.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tom smislu želim izraziti zahvalnost cijele Katoličke </w:t>
      </w:r>
      <w:r w:rsidDel="00000000" w:rsidR="00000000" w:rsidRPr="00000000">
        <w:rPr>
          <w:sz w:val="24"/>
          <w:szCs w:val="24"/>
          <w:rtl w:val="0"/>
        </w:rPr>
        <w:t xml:space="preserve">crkve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osobnu duboku zahvalnost za stalnu potporu Njegove Svetosti i Ekumenskog </w:t>
      </w:r>
      <w:r w:rsidDel="00000000" w:rsidR="00000000" w:rsidRPr="00000000">
        <w:rPr>
          <w:sz w:val="24"/>
          <w:szCs w:val="24"/>
          <w:rtl w:val="0"/>
        </w:rPr>
        <w:t xml:space="preserve">pa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trijarhata radu Međunarodne mješovite komisije za teološki dijalog između Katoličke i Pravoslavne </w:t>
      </w:r>
      <w:r w:rsidDel="00000000" w:rsidR="00000000" w:rsidRPr="00000000">
        <w:rPr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rkve. Molim vas da nastavite ulagati svaki napor kako bi sve autokefalne pravoslavne Crkve ponovno aktivno sudjelovale u tom nastojanju. S</w:t>
      </w:r>
      <w:r w:rsidDel="00000000" w:rsidR="00000000" w:rsidRPr="00000000">
        <w:rPr>
          <w:sz w:val="24"/>
          <w:szCs w:val="24"/>
          <w:rtl w:val="0"/>
        </w:rPr>
        <w:t xml:space="preserve">a svoje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strane, želim potvrditi da je, u kontinuitetu s onim što je učio Drugi vatikanski </w:t>
      </w:r>
      <w:r w:rsidDel="00000000" w:rsidR="00000000" w:rsidRPr="00000000">
        <w:rPr>
          <w:sz w:val="24"/>
          <w:szCs w:val="24"/>
          <w:rtl w:val="0"/>
        </w:rPr>
        <w:t xml:space="preserve">koncil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 moji prethodnici, težnja za punim zajedništvom među svima koji su kršteni u ime Oca, Sina i Duha Svetoga, uz pošt</w:t>
      </w:r>
      <w:r w:rsidDel="00000000" w:rsidR="00000000" w:rsidRPr="00000000">
        <w:rPr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vanje legitimnih razlika, jed</w:t>
      </w:r>
      <w:r w:rsidDel="00000000" w:rsidR="00000000" w:rsidRPr="00000000">
        <w:rPr>
          <w:sz w:val="24"/>
          <w:szCs w:val="24"/>
          <w:rtl w:val="0"/>
        </w:rPr>
        <w:t xml:space="preserve">an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od prioriteta Katoličke </w:t>
      </w:r>
      <w:r w:rsidDel="00000000" w:rsidR="00000000" w:rsidRPr="00000000">
        <w:rPr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rkve, a posebno mog služenja kao rimskog biskupa, čija posebna uloga na razini </w:t>
      </w:r>
      <w:r w:rsidDel="00000000" w:rsidR="00000000" w:rsidRPr="00000000">
        <w:rPr>
          <w:sz w:val="24"/>
          <w:szCs w:val="24"/>
          <w:rtl w:val="0"/>
        </w:rPr>
        <w:t xml:space="preserve">sveopće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Crkve jest biti u službi svima za izgradnju i očuvanje zajedništva i jedinstva.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Kako bismo ostali vjerni Gospodinovoj volji da se brinemo ne samo za našu braću i sestre u vjeri, nego za cijelo čovječanstvo i za sav stvoreni svijet, naše su Crkve pozvane zajedno odgovoriti na nasilja koja su blizu i daleko: katolici i pravoslav</w:t>
      </w:r>
      <w:r w:rsidDel="00000000" w:rsidR="00000000" w:rsidRPr="00000000">
        <w:rPr>
          <w:sz w:val="24"/>
          <w:szCs w:val="24"/>
          <w:rtl w:val="0"/>
        </w:rPr>
        <w:t xml:space="preserve">ci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pozvani su biti graditelji mira. To zasigurno znači djelovati i donositi odluke i znakove koji izgrađuju mir, ali ne zaboravljajući da mir nije samo plod ljudskog nastojanja, nego dar Božji. Zato se mir traži molitvom, pokorom, kontemplacijom, živim odnosom s Gospodinom koji nam pomaže razlučiti riječi, geste i djela koja treba poduzeti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kako bi ona doista bila u službi mira.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Drugi izazov s kojim se naše Crkve moraju suočiti jest prijeteća ekološka kriza koja, kako je Vaša Svetost često podsjećala, zahtijeva istinsku duhovnu preobrazbu kako bismo promijenili smjer i očuvali stvoreni svijet. Katolici i pravoslav</w:t>
      </w:r>
      <w:r w:rsidDel="00000000" w:rsidR="00000000" w:rsidRPr="00000000">
        <w:rPr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pozvani </w:t>
      </w:r>
      <w:r w:rsidDel="00000000" w:rsidR="00000000" w:rsidRPr="00000000">
        <w:rPr>
          <w:sz w:val="24"/>
          <w:szCs w:val="24"/>
          <w:rtl w:val="0"/>
        </w:rPr>
        <w:t xml:space="preserve">su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surađivati na promicanju nove svijesti u kojoj se svi osjećaju čuvarima stvore</w:t>
      </w:r>
      <w:r w:rsidDel="00000000" w:rsidR="00000000" w:rsidRPr="00000000">
        <w:rPr>
          <w:sz w:val="24"/>
          <w:szCs w:val="24"/>
          <w:rtl w:val="0"/>
        </w:rPr>
        <w:t xml:space="preserve">noga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koje nam je Bog povjerio.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Treći izazov koji želim spomenuti jest uporaba novih tehnologija, osobito na području komunikacije. Svjesni golemih prednosti koje one mogu pružiti čovječanstvu, katolici i pravoslav</w:t>
      </w:r>
      <w:r w:rsidDel="00000000" w:rsidR="00000000" w:rsidRPr="00000000">
        <w:rPr>
          <w:sz w:val="24"/>
          <w:szCs w:val="24"/>
          <w:rtl w:val="0"/>
        </w:rPr>
        <w:t xml:space="preserve">ci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moraju zajedno djelovati kako bi promicali njihovu odgovornu uporabu u službi cjelovitog razvoja osoba i </w:t>
      </w:r>
      <w:r w:rsidDel="00000000" w:rsidR="00000000" w:rsidRPr="00000000">
        <w:rPr>
          <w:sz w:val="24"/>
          <w:szCs w:val="24"/>
          <w:rtl w:val="0"/>
        </w:rPr>
        <w:t xml:space="preserve">sveopću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dostupnost kako ti darovi ne bi bili rezervirani samo za mali broj ljudi i interese nekolicine </w:t>
      </w:r>
      <w:r w:rsidDel="00000000" w:rsidR="00000000" w:rsidRPr="00000000">
        <w:rPr>
          <w:sz w:val="24"/>
          <w:szCs w:val="24"/>
          <w:rtl w:val="0"/>
        </w:rPr>
        <w:t xml:space="preserve">povlaštenih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odgovoru na ove izazove, uvjeren sam da svi kršćani, pripadnici drugih religijskih tradicija i mnoge žene i muškarci dobre volje mogu surađivati u skladu i raditi za opće dobro.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4rhxp8ct4cnc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Svetosti, s tim mislima u srcu, upućujem Vama i braći i sestrama koji danas slave blagdan Svetoga Zaštitnika, svoje najtoplije želje za svako dobro, zdravlje i spokoj. Iskreno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zahvaljujem na srdačnom i bratskom prijemu koji ste mi pružili ovih dana. Zato, zazivajući zagovor apostola Andrije i njegova brata, apostola Petra, svetog velikomučenika Jurja kojemu je posvećena ova crkva, svetih </w:t>
      </w:r>
      <w:r w:rsidDel="00000000" w:rsidR="00000000" w:rsidRPr="00000000">
        <w:rPr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taca Prvog nicejskog </w:t>
      </w:r>
      <w:r w:rsidDel="00000000" w:rsidR="00000000" w:rsidRPr="00000000">
        <w:rPr>
          <w:sz w:val="24"/>
          <w:szCs w:val="24"/>
          <w:rtl w:val="0"/>
        </w:rPr>
        <w:t xml:space="preserve">koncila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brojnih svetih pastira ove drevne i slavne Crkve Carigrada, molim milosrdnog Boga Oca da obilno blagoslovi sve prisutne.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Hrònia Pollà</w:t>
      </w:r>
      <w:r w:rsidDel="00000000" w:rsidR="00000000" w:rsidRPr="00000000">
        <w:rPr>
          <w:sz w:val="24"/>
          <w:szCs w:val="24"/>
          <w:rtl w:val="0"/>
        </w:rPr>
        <w:t xml:space="preserve">!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 multos annos!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mnogo godina!)</w:t>
      </w:r>
    </w:p>
    <w:p w:rsidR="00000000" w:rsidDel="00000000" w:rsidP="00000000" w:rsidRDefault="00000000" w:rsidRPr="00000000" w14:paraId="00000012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