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Gospodine Predsjedniče Republike,</w:t>
        <w:br w:type="textWrapping"/>
        <w:t xml:space="preserve">ugledne civilne i vjerske vlasti,</w:t>
        <w:br w:type="textWrapping"/>
        <w:t xml:space="preserve">članovi </w:t>
      </w:r>
      <w:r w:rsidDel="00000000" w:rsidR="00000000" w:rsidRPr="00000000">
        <w:rPr>
          <w:sz w:val="24"/>
          <w:szCs w:val="24"/>
          <w:rtl w:val="0"/>
        </w:rPr>
        <w:t xml:space="preserve">Diplomatskog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zbora,</w:t>
        <w:br w:type="textWrapping"/>
        <w:t xml:space="preserve">gospođe i gospodo!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Blago mirotvorcima!</w:t>
        <w:br w:type="textWrapping"/>
        <w:t xml:space="preserve">Velika mi je radost susresti vas i posjetiti ovu zemlju u kojoj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mir</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znači mnogo više od riječi: ovdje je mir želja i poziv, dar i gradilište koje je uvijek otvoreno. Vi ste nositelji vlasti u ovoj zemlji, svatko u svom području i s posebnim ulogama. U svjetlu te vlasti želim vam uputiti Isusovu riječ, odabranu kao temeljn</w:t>
      </w:r>
      <w:r w:rsidDel="00000000" w:rsidR="00000000" w:rsidRPr="00000000">
        <w:rPr>
          <w:sz w:val="24"/>
          <w:szCs w:val="24"/>
          <w:rtl w:val="0"/>
        </w:rPr>
        <w:t xml:space="preserve">o nadahnuće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ovog mog putovanja: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Blago mirotvorcima!</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(Mt 5,9).</w:t>
        <w:br w:type="textWrapping"/>
        <w:t xml:space="preserve">Naravno, postoje milijuni Libanonaca, ovdje i u cijelom svijetu, koji tiho služe miru, dan za danom. Vama, međutim, koji imate važne institucionalne zadaće unutar ovog naroda, namijenjen</w:t>
      </w:r>
      <w:r w:rsidDel="00000000" w:rsidR="00000000" w:rsidRPr="00000000">
        <w:rPr>
          <w:sz w:val="24"/>
          <w:szCs w:val="24"/>
          <w:rtl w:val="0"/>
        </w:rPr>
        <w:t xml:space="preserve">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je posebno </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blaženstvo</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ako možete reći da ste u svemu dali prednost cilju mira. Želim, u ovom našem susretu, malo s vama promisliti o tome što znači biti mirotvorac u vrlo složenim, konfliktnim i nesigurnim okolnostima.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Osim prirodnih ljepota i kulturnog bogatstva Libanona, koje su već hvalili svi moji prethodnici koji su posjetili vašu zemlju, blista jedna kvaliteta koja razlikuje Libanonce: vi ste narod koji ne posustaje, nego se pred kušnjama uvijek zna ponovno uzdići s hrabrošću. Vaša otpornost neizostavna je značajka pravih mirotvoraca: djelo mira stalno je ponovno započinjanje. Predanost i ljubav prema miru ne poznaju strah pred prividnim porazima, ne daju se slomiti razočaranjima, nego znaju gledati daleko, prihvaćajući i obuhvaćajući s nadom sve stvarnosti. Potrebna je upornost da se izgradi mir; potrebna je postojanost da se čuva i razvija život.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Promotrite svoju povijest. Pitajte se odakle dolazi ta izvanredna snaga koja nikada nije ostavila vaš narod na tlu, lišen</w:t>
      </w:r>
      <w:r w:rsidDel="00000000" w:rsidR="00000000" w:rsidRPr="00000000">
        <w:rPr>
          <w:sz w:val="24"/>
          <w:szCs w:val="24"/>
          <w:rtl w:val="0"/>
        </w:rPr>
        <w:t xml:space="preserve">og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povjerenja u sutra. Vi ste raznolika zemlja, zajednica zajednica, ali ujedinjena zajedničkim jezikom. Ne mislim samo na levantinski arapski koji govorite, preko kojeg je vaša velika prošlost rasula bisere neprocjenjive vrijednosti. Tu mislim ponajprije na jezik nade, onaj koji vam je uvijek omogućavao da ponovno započnete.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Oko nas, gotovo u cijelom svijetu, čini se da je pobijedio neki oblik pesimizma i osjećaja nemoći: ljudi se više ne uspijevaju ni zapitati što mogu učiniti da promijene tijek povijesti. Velike odluke, čini se, donos</w:t>
      </w:r>
      <w:r w:rsidDel="00000000" w:rsidR="00000000" w:rsidRPr="00000000">
        <w:rPr>
          <w:sz w:val="24"/>
          <w:szCs w:val="24"/>
          <w:rtl w:val="0"/>
        </w:rPr>
        <w:t xml:space="preserve">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nekolicina i, često, na štetu općeg dobra, što mnogima izgleda kao neizbježna sudbina. </w:t>
      </w:r>
      <w:r w:rsidDel="00000000" w:rsidR="00000000" w:rsidRPr="00000000">
        <w:rPr>
          <w:sz w:val="24"/>
          <w:szCs w:val="24"/>
          <w:rtl w:val="0"/>
        </w:rPr>
        <w:t xml:space="preserve">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uno ste pretrpjeli zbog posljedica globalne nestabilnosti (usp. Apostolska pobudnica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Evangelii Gaudium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53), koja i na Levantu ima razorne učinke, radikalizacije identiteta i sukoba, ali uvijek ste htjeli i znali ponovno započeti.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Libanon se može pohvaliti živim civilnim društvom, dobro oblikovanim, bogat</w:t>
      </w:r>
      <w:r w:rsidDel="00000000" w:rsidR="00000000" w:rsidRPr="00000000">
        <w:rPr>
          <w:sz w:val="24"/>
          <w:szCs w:val="24"/>
          <w:rtl w:val="0"/>
        </w:rPr>
        <w:t xml:space="preserve">im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brojnim mladim ljudima sposobnima oblikovati snove i težnje cijele zemlje. Stoga vas potičem da se nikada ne odvajate od svoga naroda i da mu služite – tako bogatom u svojoj raznolikosti – s predanošću i zalaganjem. Odjekujte svi jednim jedinim jezikom: jezikom nade koji sve okuplja u hrabrosti da uvijek iznova počnete. Želja da živite i rastete zajedno, kao narod, neka učini da svaka skupina postane glas polifonije. Neka vam pomogne i duboka povezanost ljubavi koja veže uz svoju zemlju mnoge Libanonce raspršene po svijetu. Oni vole svoje podrijetlo, mole za narod kojeg se osjećaju pripadnicima i podupiru ga svojim mnogostrukim iskustvima i sposobnostima koje ih čine tako posvuda cijenjenima.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Dolazimo sada do druge značajke mirotvoraca: oni ne samo da znaju ponovno započeti, nego to čine ponajprije kroz težak put pomirenja. Postoje osobne i kolektivne rane koje traže duge godine, ponekad čitave generacije, da bi se zacijelile. Ako se ne liječe, ako se ne radi, primjerice, na ozdravljenju pamćenja, na približavanju onih koji su pretrpjeli nepravde i povrede, teško se ide prema miru. Ostaje se nepomič</w:t>
      </w:r>
      <w:r w:rsidDel="00000000" w:rsidR="00000000" w:rsidRPr="00000000">
        <w:rPr>
          <w:sz w:val="24"/>
          <w:szCs w:val="24"/>
          <w:rtl w:val="0"/>
        </w:rPr>
        <w:t xml:space="preserve">an,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zarobljen svatko u svojoj boli i svojim razlozima. Ipak, istina i pomirenje uvijek rastu zajedno: bilo u obitelji, bilo među različitim zajednicama i različitim dušama jedne zemlje, bilo među narodima.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 isto vrijeme, nema trajnog pomirenja bez zajedničkog cilja, bez otvorenosti</w:t>
      </w:r>
      <w:r w:rsidDel="00000000" w:rsidR="00000000" w:rsidRPr="00000000">
        <w:rPr>
          <w:sz w:val="24"/>
          <w:szCs w:val="24"/>
          <w:rtl w:val="0"/>
        </w:rPr>
        <w:t xml:space="preserve"> prema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budućnosti u kojoj dobro prevladava nad zlom pretrpljenim ili nanesenim u prošlosti ili sadašnjosti. Kultura pomirenja ne rađa se samo odozdo, iz raspoloživosti i hrabrosti nekih, nego treba vlasti i institucije koje priznaju opće dobro višim od onoga pojedinačnog. Opće dobro više je od zbroja mnogih interesa: ono što više približava ciljeve svakoga i pokreće ih u smjeru u kojem će svi imati više nego da idu sami. Mir je, naime, mnogo više od ravnoteže, uvijek krhke, među onima koji žive odvojeno pod istim krovom. Mir je znati stanovati zajedno, u zajedništvu, kao pomireni ljudi. Pomirenje koje nas, osim što nas uči suživotu, uči i zajedničkom radu, rame uz rame za zajedničku budućnost. Tada mir postaje ona obilnost koja nas iznenađuje kada se naš horizont širi izvan svakog ograđenog prostora i </w:t>
      </w:r>
      <w:r w:rsidDel="00000000" w:rsidR="00000000" w:rsidRPr="00000000">
        <w:rPr>
          <w:sz w:val="24"/>
          <w:szCs w:val="24"/>
          <w:rtl w:val="0"/>
        </w:rPr>
        <w:t xml:space="preserve">svake prepreke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Ponekad se misli da, prije nego se učini bilo koji korak, treba sve razjasniti, sve riješiti, no upravo je međusobni susret, pa i u nerazumijevanjima, put koji vodi prema pomirenju. Najveća istina od svih jest ta da se zajedno nalazimo uključeni u nacrt koji je Bog predvidio kako bismo svi mogli dosegnuti puninu života u odnosu jednih s drugima i s Njim.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 kraju, želio bih iznijeti treću značajku mirotvoraca. Oni se usuđuju ostati, čak i kada to traži žrtvu. Dolaze trenutci kada je lakše pobjeći ili, jednostavno, kada se čini pogodnijim otići drugamo. Potrebna je doista hrabrost i dalekovidnost ostati ili se vratiti u svoju zemlju, smatrajući te vrijednosti dostojnima ljubavi i predanosti u prilično teškim uvjetima. Znamo da nesigurnost, nasilje, siromaštvo i mnoge druge prijetnje ovdje, kao i drugdje u svijetu, proizvode odljev mladih i obitelji koje traže budućnost drugdje, premda s velikom boli napuštaju svoju domovinu. Treba svakako priznati da mnogo pozitivnog dolazi svima vama od Libanonaca raspršenih po svijetu. Ipak, ne smijemo zaboraviti da ostati među svojima i surađivati iz dana u dan na razvoju civilizacije ljubavi i mira ostaje nešto vrlo vrijedno.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Crkva se ne brine samo za dostojanstvo onih koji se sele u druge zemlje, nego želi da nitko ne bude prisiljen otići i da se svatko tko to želi može sigurno vratiti. Ljudska mobilnost predstavlja golemu priliku za susret i međusobno obogaćivanje, ali ne briše poseban odnos koji povezuje svakoga s određenim mjestima, kojima duguje svoj identitet na sasvim jedinstven način. Mir uvijek raste u konkretnom životnom kontekstu, sastavljenom od geografskih, povijesnih i duhovnih veza. Treba poticati one koji ih njeguju i hrane, a ne podlijegati lokalizmima i nacionalizmima. U enciklici </w:t>
      </w:r>
      <w:r w:rsidDel="00000000" w:rsidR="00000000" w:rsidRPr="00000000">
        <w:rPr>
          <w:sz w:val="24"/>
          <w:szCs w:val="24"/>
          <w:rtl w:val="0"/>
        </w:rPr>
        <w:t xml:space="preserve">“</w:t>
      </w:r>
      <w:r w:rsidDel="00000000" w:rsidR="00000000" w:rsidRPr="00000000">
        <w:rPr>
          <w:rFonts w:ascii="Calibri" w:cs="Calibri" w:eastAsia="Calibri" w:hAnsi="Calibri"/>
          <w:b w:val="0"/>
          <w:bCs w:val="0"/>
          <w:smallCaps w:val="0"/>
          <w:strike w:val="0"/>
          <w:color w:val="000000"/>
          <w:sz w:val="24"/>
          <w:szCs w:val="24"/>
          <w:u w:val="none"/>
          <w:shd w:fill="auto" w:val="clear"/>
          <w:vertAlign w:val="baseline"/>
          <w:rtl w:val="0"/>
        </w:rPr>
        <w:t xml:space="preserve">Fratelli</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smallCaps w:val="0"/>
          <w:strike w:val="0"/>
          <w:color w:val="000000"/>
          <w:sz w:val="24"/>
          <w:szCs w:val="24"/>
          <w:u w:val="none"/>
          <w:shd w:fill="auto" w:val="clear"/>
          <w:vertAlign w:val="baseline"/>
          <w:rtl w:val="0"/>
        </w:rPr>
        <w:t xml:space="preserve">tutti</w:t>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papa Franjo naznačio je ovaj put:</w:t>
        <w:br w:type="textWrapping"/>
      </w:r>
      <w:r w:rsidDel="00000000" w:rsidR="00000000" w:rsidRPr="00000000">
        <w:rPr>
          <w:sz w:val="24"/>
          <w:szCs w:val="24"/>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Treba gledati globalno, što nas oslobađa od sitničavosti 'kućnih' okvira. Kada kuća više nije obitelj, nego ograda, ćelija, globalno nas oslobađa jer je poput konačnog cilja koji nas privlači prema punini. Istodobno, treba srdačno prihvatiti lokalnu dimenziju, jer ona posjeduje nešto što globalno nema: biti kvasac, obogaćivati, pokretati mehanizme supsidijarnosti. Stoga su univerzalno bratstvo i društveno prijateljstvo unutar svake zajednice dva pola nerazdvojna i suštinski povezana</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 142).</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je izazov ne samo Libanona, nego cijelog Levanta: što učiniti da se osobito mladi ne osjećaju prisiljeni napustiti svoju zemlju i emigrirati? Kako ih motivirati da ne traže mir drugdje, nego da ga pronađu i postanu njegovi protagonisti u svojoj domovini?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Kršćani i muslimani, zajedno sa svim vjerskim i civilnim sastavnicama libanonskog društva, pozvani su dati svoj doprinos u tom smislu i angažirati se kako bi senzibilizirali međunarodnu zajednicu.</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gjaq12z08vmi"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 tom kontekstu želim naglasiti nezamjenjivu ulogu žena u napornom i strpljivom nastojanju da se čuva i gradi mir. Ne zaboravimo da žene imaju posebnu sposobnost stvaranja mira, jer znaju čuvati i razvijati duboke veze sa životom i s ljudima. Njihovo sudjelovanje u društvenom i političkom životu, kao i u životu svojih vjerskih zajednica, slično snazi koja dolazi od mladih, predstavlja u cijelom svijetu čimbenik pravog obnavljanja. Blago mirotvorkama i blago mladima koji ostaju ili se vraćaju, da Libanon bude i dalje zemlja puna života.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Zaključujem nadahnjujući se još jednom dragocjenom </w:t>
      </w:r>
      <w:r w:rsidDel="00000000" w:rsidR="00000000" w:rsidRPr="00000000">
        <w:rPr>
          <w:sz w:val="24"/>
          <w:szCs w:val="24"/>
          <w:rtl w:val="0"/>
        </w:rPr>
        <w:t xml:space="preserve">značajkom</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vaše tisućljetne tradicije. Vi ste narod koji voli glazbu koja se u danima slavlja pretvara u ples, postajući jezik radosti i zajedništva. Taj aspekt vaše kulture pomaže nam shvatiti da mir nije samo rezultat ljudskog nastojanja, koliko god ono bilo potrebno: mir je dar koji dolazi od Boga i koji, prije svega, prebiva u našem srcu. On je poput unutarnjeg pokreta koji se izlijeva prema van, osposobljavajući nas da se prepustimo melodiji većoj od nas samih, melodiji božanske ljubavi. Tko pleše, napreduje lagano, ne gazeći zemlju, usklađujući svoje korake s koracima drugih. Tako je i mir: put pokrenut Duhom, koji stavlja srce u osluškivanje i čini ga pažljivijim i s više poštovan</w:t>
      </w:r>
      <w:r w:rsidDel="00000000" w:rsidR="00000000" w:rsidRPr="00000000">
        <w:rPr>
          <w:sz w:val="24"/>
          <w:szCs w:val="24"/>
          <w:rtl w:val="0"/>
        </w:rPr>
        <w:t xml:space="preserve">ja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prema drugome. Neka među vama raste ta želja za mirom koja dolazi od Boga i može već danas preobraziti način na koji gledamo druge i živimo zajedno na ovoj Zemlji koju On duboko ljubi i nastavlja ju blagoslivljati.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Gospodine Predsjedniče, ugledne vlasti, još vam jednom zahvaljujem na dobrodošlici koju mi iskazujete. Budite sigurni u moju molitvu i molitvu cijele Crkve za vašu osjetljivu službu za opće dobro.</w:t>
      </w:r>
    </w:p>
    <w:p w:rsidR="00000000" w:rsidDel="00000000" w:rsidP="00000000" w:rsidRDefault="00000000" w:rsidRPr="00000000" w14:paraId="00000011">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